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21545D">
        <w:rPr>
          <w:b/>
          <w:sz w:val="22"/>
          <w:szCs w:val="22"/>
        </w:rPr>
        <w:t>12/1</w:t>
      </w:r>
      <w:r>
        <w:rPr>
          <w:b/>
          <w:sz w:val="22"/>
          <w:szCs w:val="22"/>
        </w:rPr>
        <w:t xml:space="preserve"> от </w:t>
      </w:r>
      <w:r w:rsidR="0021545D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</w:t>
      </w:r>
      <w:r w:rsidR="0021545D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169F1">
        <w:rPr>
          <w:b/>
          <w:color w:val="2F5496" w:themeColor="accent5" w:themeShade="BF"/>
          <w:sz w:val="22"/>
          <w:szCs w:val="22"/>
        </w:rPr>
        <w:t>Моторное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E169F1">
        <w:rPr>
          <w:b/>
          <w:color w:val="2F5496" w:themeColor="accent5" w:themeShade="BF"/>
          <w:sz w:val="22"/>
          <w:szCs w:val="22"/>
        </w:rPr>
        <w:t>Рыбацкая</w:t>
      </w:r>
      <w:r w:rsidRPr="006C02A1">
        <w:rPr>
          <w:b/>
          <w:color w:val="2F5496" w:themeColor="accent5" w:themeShade="BF"/>
          <w:sz w:val="22"/>
          <w:szCs w:val="22"/>
        </w:rPr>
        <w:t>, д</w:t>
      </w:r>
      <w:r w:rsidR="0021545D">
        <w:rPr>
          <w:b/>
          <w:color w:val="2F5496" w:themeColor="accent5" w:themeShade="BF"/>
          <w:sz w:val="22"/>
          <w:szCs w:val="22"/>
        </w:rPr>
        <w:t>.3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21545D">
        <w:rPr>
          <w:color w:val="0070C0"/>
          <w:sz w:val="22"/>
          <w:szCs w:val="22"/>
        </w:rPr>
        <w:t>359,39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21545D">
        <w:rPr>
          <w:color w:val="0070C0"/>
          <w:sz w:val="22"/>
          <w:szCs w:val="22"/>
        </w:rPr>
        <w:t>69,95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21545D">
        <w:rPr>
          <w:sz w:val="22"/>
          <w:szCs w:val="22"/>
        </w:rPr>
        <w:t>Веселовацкий</w:t>
      </w:r>
      <w:proofErr w:type="spellEnd"/>
      <w:r w:rsidR="0021545D">
        <w:rPr>
          <w:sz w:val="22"/>
          <w:szCs w:val="22"/>
        </w:rPr>
        <w:t xml:space="preserve"> В.Л.</w:t>
      </w:r>
      <w:r w:rsidR="00A67E13" w:rsidRPr="00A67E13">
        <w:rPr>
          <w:sz w:val="22"/>
          <w:szCs w:val="22"/>
        </w:rPr>
        <w:t xml:space="preserve">, Секретарь собрания </w:t>
      </w:r>
      <w:r w:rsidR="0021545D">
        <w:rPr>
          <w:sz w:val="22"/>
          <w:szCs w:val="22"/>
        </w:rPr>
        <w:t>Курочкина Т.С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21545D">
        <w:rPr>
          <w:sz w:val="22"/>
          <w:szCs w:val="22"/>
        </w:rPr>
        <w:t>Курочкина Т.С., Иванова В.В.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277DCA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3-му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перечня работ по капитальному ремонту.</w:t>
      </w:r>
    </w:p>
    <w:p w:rsidR="00733DF1" w:rsidRPr="006C02A1" w:rsidRDefault="00E6528D" w:rsidP="00A82C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="00733DF1"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5B3266">
        <w:rPr>
          <w:b/>
          <w:sz w:val="22"/>
          <w:szCs w:val="22"/>
        </w:rPr>
        <w:t>10</w:t>
      </w:r>
      <w:r w:rsidRPr="00E6528D">
        <w:rPr>
          <w:sz w:val="22"/>
          <w:szCs w:val="22"/>
        </w:rPr>
        <w:t>0</w:t>
      </w:r>
      <w:r w:rsidR="005B3266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Pr="00E169F1" w:rsidRDefault="00E6528D" w:rsidP="00A82C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 xml:space="preserve">ешение: </w:t>
      </w:r>
      <w:r w:rsidR="00E169F1" w:rsidRPr="00E169F1">
        <w:rPr>
          <w:sz w:val="22"/>
          <w:szCs w:val="22"/>
        </w:rPr>
        <w:t>Не</w:t>
      </w:r>
      <w:r w:rsidR="00E169F1"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утверждать перечень</w:t>
      </w:r>
      <w:r w:rsidR="00E169F1" w:rsidRPr="00E169F1">
        <w:rPr>
          <w:sz w:val="22"/>
          <w:szCs w:val="22"/>
        </w:rPr>
        <w:t>.</w:t>
      </w:r>
    </w:p>
    <w:p w:rsidR="00277DCA" w:rsidRPr="006C02A1" w:rsidRDefault="00E6528D" w:rsidP="00A82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1CFD" w:rsidRPr="006C02A1" w:rsidRDefault="007D1CFD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4-му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сметы расходов на капитальный ремонт.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5B3266">
        <w:rPr>
          <w:b/>
          <w:sz w:val="22"/>
          <w:szCs w:val="22"/>
        </w:rPr>
        <w:t>10</w:t>
      </w:r>
      <w:r w:rsidRPr="00E6528D">
        <w:rPr>
          <w:sz w:val="22"/>
          <w:szCs w:val="22"/>
        </w:rPr>
        <w:t>0</w:t>
      </w:r>
      <w:r w:rsidR="005B3266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Default="00981C7E" w:rsidP="00981C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E169F1">
        <w:rPr>
          <w:sz w:val="22"/>
          <w:szCs w:val="22"/>
        </w:rPr>
        <w:t>Не утверждать смету на капитальный ремонт.</w:t>
      </w:r>
    </w:p>
    <w:p w:rsidR="00277DCA" w:rsidRPr="006C02A1" w:rsidRDefault="00277DCA" w:rsidP="00277DCA">
      <w:pPr>
        <w:jc w:val="both"/>
        <w:rPr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5-му </w:t>
      </w:r>
      <w:r w:rsidRPr="006C02A1">
        <w:rPr>
          <w:b/>
          <w:sz w:val="22"/>
          <w:szCs w:val="22"/>
        </w:rPr>
        <w:t>вопросу:</w:t>
      </w:r>
      <w:r w:rsidR="001512E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Утверждение сроков проведения капитального ремонта</w:t>
      </w:r>
      <w:r w:rsidR="001512EB">
        <w:rPr>
          <w:sz w:val="22"/>
          <w:szCs w:val="22"/>
        </w:rPr>
        <w:t>. Перенос с 20</w:t>
      </w:r>
      <w:r w:rsidR="00981C7E">
        <w:rPr>
          <w:sz w:val="22"/>
          <w:szCs w:val="22"/>
        </w:rPr>
        <w:t>29</w:t>
      </w:r>
      <w:r w:rsidR="001512EB">
        <w:rPr>
          <w:sz w:val="22"/>
          <w:szCs w:val="22"/>
        </w:rPr>
        <w:t>-203</w:t>
      </w:r>
      <w:r w:rsidR="00981C7E">
        <w:rPr>
          <w:sz w:val="22"/>
          <w:szCs w:val="22"/>
        </w:rPr>
        <w:t>3</w:t>
      </w:r>
      <w:r w:rsidR="001512EB">
        <w:rPr>
          <w:sz w:val="22"/>
          <w:szCs w:val="22"/>
        </w:rPr>
        <w:t xml:space="preserve">гг. на </w:t>
      </w:r>
      <w:r w:rsidR="00B424DB">
        <w:rPr>
          <w:sz w:val="22"/>
          <w:szCs w:val="22"/>
        </w:rPr>
        <w:t xml:space="preserve">июнь – сентябрь </w:t>
      </w:r>
      <w:r w:rsidR="001512EB">
        <w:rPr>
          <w:sz w:val="22"/>
          <w:szCs w:val="22"/>
        </w:rPr>
        <w:t>2017 год.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5B3266">
        <w:rPr>
          <w:b/>
          <w:sz w:val="22"/>
          <w:szCs w:val="22"/>
        </w:rPr>
        <w:t>10</w:t>
      </w:r>
      <w:r w:rsidRPr="00E6528D">
        <w:rPr>
          <w:sz w:val="22"/>
          <w:szCs w:val="22"/>
        </w:rPr>
        <w:t>0</w:t>
      </w:r>
      <w:r w:rsidR="005B3266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C10B45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E169F1">
        <w:rPr>
          <w:sz w:val="22"/>
          <w:szCs w:val="22"/>
        </w:rPr>
        <w:t>Не переносить сроки капитального ремонта.</w:t>
      </w:r>
    </w:p>
    <w:p w:rsidR="00981C7E" w:rsidRDefault="00981C7E" w:rsidP="00277DCA">
      <w:pPr>
        <w:jc w:val="both"/>
        <w:rPr>
          <w:b/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6-му </w:t>
      </w:r>
      <w:r w:rsidRPr="006C02A1">
        <w:rPr>
          <w:b/>
          <w:sz w:val="22"/>
          <w:szCs w:val="22"/>
        </w:rPr>
        <w:t>вопросу:</w:t>
      </w:r>
      <w:r w:rsidR="00610CBC" w:rsidRPr="006C02A1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источника финансирования капитального ремонта.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5B3266">
        <w:rPr>
          <w:b/>
          <w:sz w:val="22"/>
          <w:szCs w:val="22"/>
        </w:rPr>
        <w:t>10</w:t>
      </w:r>
      <w:r w:rsidRPr="00E6528D">
        <w:rPr>
          <w:sz w:val="22"/>
          <w:szCs w:val="22"/>
        </w:rPr>
        <w:t>0</w:t>
      </w:r>
      <w:r w:rsidR="005B3266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Pr="00E169F1" w:rsidRDefault="00981C7E" w:rsidP="00981C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E169F1" w:rsidRPr="00E169F1">
        <w:rPr>
          <w:sz w:val="22"/>
          <w:szCs w:val="22"/>
        </w:rPr>
        <w:t>Не использовать средства специального счета.</w:t>
      </w:r>
    </w:p>
    <w:p w:rsidR="00981C7E" w:rsidRDefault="00981C7E" w:rsidP="00277DCA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7-му</w:t>
      </w:r>
      <w:r w:rsidRPr="006C02A1">
        <w:rPr>
          <w:b/>
          <w:sz w:val="22"/>
          <w:szCs w:val="22"/>
        </w:rPr>
        <w:t xml:space="preserve"> вопросу:</w:t>
      </w:r>
      <w:r w:rsidR="00856C5A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подрядной организации для выполнения работ по капитальному ремонту.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5B3266">
        <w:rPr>
          <w:b/>
          <w:sz w:val="22"/>
          <w:szCs w:val="22"/>
        </w:rPr>
        <w:t>10</w:t>
      </w:r>
      <w:r w:rsidRPr="00E6528D">
        <w:rPr>
          <w:sz w:val="22"/>
          <w:szCs w:val="22"/>
        </w:rPr>
        <w:t>0</w:t>
      </w:r>
      <w:r w:rsidR="005B3266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277DCA" w:rsidRPr="00981C7E" w:rsidRDefault="00981C7E" w:rsidP="00277D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E169F1">
        <w:rPr>
          <w:sz w:val="22"/>
          <w:szCs w:val="22"/>
        </w:rPr>
        <w:t>Не выбирать подрядную организацию.</w:t>
      </w:r>
    </w:p>
    <w:p w:rsidR="00277DCA" w:rsidRPr="006C02A1" w:rsidRDefault="00277DCA" w:rsidP="00277DCA">
      <w:pPr>
        <w:jc w:val="both"/>
        <w:rPr>
          <w:sz w:val="22"/>
          <w:szCs w:val="22"/>
        </w:rPr>
      </w:pPr>
    </w:p>
    <w:p w:rsidR="00DD6A6F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8-му</w:t>
      </w:r>
      <w:r w:rsidRPr="006C02A1">
        <w:rPr>
          <w:b/>
          <w:sz w:val="22"/>
          <w:szCs w:val="22"/>
        </w:rPr>
        <w:t xml:space="preserve"> вопросу:</w:t>
      </w:r>
      <w:r w:rsidR="00B424D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Выбор лица, уполномоченного участвовать в приемке выполненных работ по капитальному ремонту, подписывать соответствующие акты и договоры от имени собственников 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5B3266">
        <w:rPr>
          <w:b/>
          <w:sz w:val="22"/>
          <w:szCs w:val="22"/>
        </w:rPr>
        <w:t>10</w:t>
      </w:r>
      <w:r w:rsidRPr="00E6528D">
        <w:rPr>
          <w:sz w:val="22"/>
          <w:szCs w:val="22"/>
        </w:rPr>
        <w:t>0</w:t>
      </w:r>
      <w:r w:rsidR="005B3266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621DF5" w:rsidRPr="006C02A1" w:rsidRDefault="00981C7E" w:rsidP="00621D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5B3266" w:rsidRPr="0021545D">
        <w:rPr>
          <w:sz w:val="22"/>
          <w:szCs w:val="22"/>
        </w:rPr>
        <w:t>Н</w:t>
      </w:r>
      <w:r w:rsidR="00E169F1">
        <w:rPr>
          <w:sz w:val="22"/>
          <w:szCs w:val="22"/>
        </w:rPr>
        <w:t>е выбирать уполномоченных лиц.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9-му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10-му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proofErr w:type="gramStart"/>
      <w:r w:rsidR="005B3266">
        <w:rPr>
          <w:sz w:val="22"/>
          <w:szCs w:val="22"/>
        </w:rPr>
        <w:t xml:space="preserve">0 </w:t>
      </w:r>
      <w:r w:rsidR="00E169F1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</w:t>
      </w:r>
      <w:proofErr w:type="gramEnd"/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21545D">
        <w:rPr>
          <w:sz w:val="22"/>
          <w:szCs w:val="22"/>
        </w:rPr>
        <w:t xml:space="preserve"> </w:t>
      </w:r>
      <w:r w:rsidR="005B1C31" w:rsidRPr="006C02A1">
        <w:rPr>
          <w:sz w:val="22"/>
          <w:szCs w:val="22"/>
        </w:rPr>
        <w:t xml:space="preserve">В 2017 году </w:t>
      </w:r>
      <w:r w:rsidR="005B3266">
        <w:rPr>
          <w:sz w:val="22"/>
          <w:szCs w:val="22"/>
        </w:rPr>
        <w:t xml:space="preserve">выполнять работы по </w:t>
      </w:r>
      <w:r w:rsidR="0021545D">
        <w:rPr>
          <w:sz w:val="22"/>
          <w:szCs w:val="22"/>
        </w:rPr>
        <w:t>рем</w:t>
      </w:r>
      <w:r w:rsidR="005B3266">
        <w:rPr>
          <w:sz w:val="22"/>
          <w:szCs w:val="22"/>
        </w:rPr>
        <w:t>онту</w:t>
      </w:r>
      <w:r w:rsidR="0021545D">
        <w:rPr>
          <w:sz w:val="22"/>
          <w:szCs w:val="22"/>
        </w:rPr>
        <w:t xml:space="preserve"> конька, демонтировать антенны с крыши</w:t>
      </w:r>
      <w:r w:rsidR="005B3266">
        <w:rPr>
          <w:sz w:val="22"/>
          <w:szCs w:val="22"/>
        </w:rPr>
        <w:t>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82BAB" w:rsidRPr="006C02A1">
        <w:rPr>
          <w:b/>
          <w:sz w:val="22"/>
          <w:szCs w:val="22"/>
        </w:rPr>
        <w:t>11-му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5B3266" w:rsidRPr="005B3266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proofErr w:type="gramStart"/>
      <w:r w:rsidR="005B3266">
        <w:rPr>
          <w:sz w:val="22"/>
          <w:szCs w:val="22"/>
        </w:rPr>
        <w:t xml:space="preserve">0 </w:t>
      </w:r>
      <w:r w:rsidR="00E169F1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</w:t>
      </w:r>
      <w:proofErr w:type="gramEnd"/>
      <w:r w:rsidRPr="006C02A1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21545D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Решение: У</w:t>
      </w:r>
      <w:r w:rsidR="005B1C31" w:rsidRPr="005B3266">
        <w:rPr>
          <w:sz w:val="22"/>
          <w:szCs w:val="22"/>
        </w:rPr>
        <w:t>твер</w:t>
      </w:r>
      <w:r w:rsidR="00621DF5" w:rsidRPr="005B3266"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 w:rsidR="00621DF5"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 w:rsidR="00621DF5"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 w:rsidR="00621DF5">
        <w:rPr>
          <w:sz w:val="22"/>
          <w:szCs w:val="22"/>
        </w:rPr>
        <w:t>30.06.2018г</w:t>
      </w:r>
      <w:r w:rsidR="005B3266">
        <w:rPr>
          <w:sz w:val="22"/>
          <w:szCs w:val="22"/>
        </w:rPr>
        <w:t>.</w:t>
      </w:r>
      <w:r>
        <w:rPr>
          <w:sz w:val="22"/>
          <w:szCs w:val="22"/>
        </w:rPr>
        <w:t xml:space="preserve"> в размере 6,35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По 12-му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418"/>
        <w:gridCol w:w="1134"/>
        <w:gridCol w:w="992"/>
        <w:gridCol w:w="1276"/>
      </w:tblGrid>
      <w:tr w:rsidR="00621DF5" w:rsidRPr="006C02A1" w:rsidTr="00990142">
        <w:trPr>
          <w:trHeight w:val="174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990142">
        <w:trPr>
          <w:trHeight w:val="174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990142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677B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21545D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5B3266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5B3266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5B3266" w:rsidP="00990142">
            <w:pPr>
              <w:jc w:val="center"/>
            </w:pPr>
            <w:r>
              <w:t>0</w:t>
            </w:r>
          </w:p>
        </w:tc>
      </w:tr>
      <w:tr w:rsidR="00B70118" w:rsidRPr="006C02A1" w:rsidTr="00B54B93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8" w:rsidRDefault="00B70118" w:rsidP="006677B3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</w:t>
            </w:r>
            <w:r w:rsidR="006677B3">
              <w:rPr>
                <w:i/>
                <w:iCs/>
                <w:color w:val="000000"/>
                <w:lang w:eastAsia="en-US"/>
              </w:rPr>
              <w:t>(</w:t>
            </w:r>
            <w:proofErr w:type="spellStart"/>
            <w:r w:rsidR="006677B3"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 w:rsidR="006677B3">
              <w:rPr>
                <w:i/>
                <w:iCs/>
                <w:color w:val="000000"/>
                <w:lang w:eastAsia="en-US"/>
              </w:rPr>
              <w:t>/м2)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18" w:rsidRDefault="006677B3" w:rsidP="00B7011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8" w:rsidRDefault="00B70118" w:rsidP="00B70118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18" w:rsidRPr="00990142" w:rsidRDefault="00B70118" w:rsidP="00B7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18" w:rsidRPr="00990142" w:rsidRDefault="00B70118" w:rsidP="00B70118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18" w:rsidRPr="00990142" w:rsidRDefault="00B70118" w:rsidP="00B7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77B3" w:rsidRPr="006C02A1" w:rsidTr="00B54B93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3" w:rsidRPr="006677B3" w:rsidRDefault="006677B3" w:rsidP="00B70118">
            <w:pPr>
              <w:spacing w:line="254" w:lineRule="auto"/>
              <w:jc w:val="right"/>
              <w:rPr>
                <w:b/>
                <w:iCs/>
                <w:color w:val="000000"/>
                <w:lang w:eastAsia="en-US"/>
              </w:rPr>
            </w:pPr>
            <w:r w:rsidRPr="006677B3">
              <w:rPr>
                <w:b/>
                <w:iCs/>
                <w:color w:val="000000"/>
              </w:rPr>
              <w:t xml:space="preserve">Итого </w:t>
            </w:r>
            <w:r w:rsidRPr="006677B3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6677B3">
              <w:rPr>
                <w:b/>
                <w:iCs/>
                <w:color w:val="000000"/>
              </w:rPr>
              <w:t>руб</w:t>
            </w:r>
            <w:proofErr w:type="spellEnd"/>
            <w:r w:rsidRPr="006677B3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B3" w:rsidRPr="006677B3" w:rsidRDefault="006677B3" w:rsidP="00B7011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3" w:rsidRPr="006677B3" w:rsidRDefault="006677B3" w:rsidP="00B70118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3" w:rsidRDefault="006677B3" w:rsidP="00B7011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B3" w:rsidRPr="00990142" w:rsidRDefault="006677B3" w:rsidP="00B7011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3" w:rsidRDefault="006677B3" w:rsidP="00B70118">
            <w:pPr>
              <w:jc w:val="center"/>
              <w:rPr>
                <w:color w:val="000000"/>
              </w:rPr>
            </w:pPr>
          </w:p>
        </w:tc>
      </w:tr>
      <w:tr w:rsidR="00990142" w:rsidRPr="006C02A1" w:rsidTr="00990142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650366" w:rsidRPr="006C02A1" w:rsidTr="007B1BEE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66" w:rsidRPr="00D776C8" w:rsidRDefault="00650366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66" w:rsidRPr="00D776C8" w:rsidRDefault="00650366" w:rsidP="0021545D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6" w:rsidRPr="00990142" w:rsidRDefault="00B70118" w:rsidP="00B701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650366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ОПУ</w:t>
            </w:r>
          </w:p>
        </w:tc>
      </w:tr>
      <w:tr w:rsidR="00650366" w:rsidRPr="006C02A1" w:rsidTr="003B5DC9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66" w:rsidRPr="00D776C8" w:rsidRDefault="00650366" w:rsidP="006503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66" w:rsidRDefault="0021545D" w:rsidP="00650366">
            <w:pPr>
              <w:jc w:val="center"/>
            </w:pPr>
            <w:r>
              <w:t>0,07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6" w:rsidRDefault="00650366" w:rsidP="00650366">
            <w:pPr>
              <w:jc w:val="center"/>
            </w:pPr>
            <w:r w:rsidRPr="005A681D">
              <w:rPr>
                <w:color w:val="000000"/>
              </w:rPr>
              <w:t>по нормативу</w:t>
            </w:r>
          </w:p>
        </w:tc>
      </w:tr>
      <w:tr w:rsidR="00650366" w:rsidRPr="006C02A1" w:rsidTr="00CA4D5E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66" w:rsidRPr="00D776C8" w:rsidRDefault="00650366" w:rsidP="0065036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66" w:rsidRDefault="0021545D" w:rsidP="00650366">
            <w:pPr>
              <w:jc w:val="center"/>
            </w:pPr>
            <w:r>
              <w:t>0,07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6" w:rsidRDefault="00650366" w:rsidP="00650366">
            <w:pPr>
              <w:jc w:val="center"/>
            </w:pPr>
            <w:r w:rsidRPr="005A681D">
              <w:rPr>
                <w:color w:val="000000"/>
              </w:rPr>
              <w:t>по 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По 1</w:t>
      </w:r>
      <w:r w:rsidR="00650366">
        <w:rPr>
          <w:b/>
          <w:sz w:val="22"/>
          <w:szCs w:val="22"/>
        </w:rPr>
        <w:t>3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Pr="006C02A1"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 w:rsidRPr="006C02A1">
        <w:rPr>
          <w:sz w:val="22"/>
          <w:szCs w:val="22"/>
        </w:rPr>
        <w:t>ресурсоснабжающих</w:t>
      </w:r>
      <w:proofErr w:type="spellEnd"/>
      <w:r w:rsidRPr="006C02A1">
        <w:rPr>
          <w:sz w:val="22"/>
          <w:szCs w:val="22"/>
        </w:rPr>
        <w:t xml:space="preserve">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</w:t>
      </w:r>
      <w:proofErr w:type="spellStart"/>
      <w:r w:rsidR="00D77074" w:rsidRPr="006C02A1">
        <w:rPr>
          <w:sz w:val="22"/>
          <w:szCs w:val="22"/>
        </w:rPr>
        <w:t>ресурсоснабж</w:t>
      </w:r>
      <w:r w:rsidR="00990142">
        <w:rPr>
          <w:sz w:val="22"/>
          <w:szCs w:val="22"/>
        </w:rPr>
        <w:t>ающих</w:t>
      </w:r>
      <w:proofErr w:type="spellEnd"/>
      <w:r w:rsidR="00990142">
        <w:rPr>
          <w:sz w:val="22"/>
          <w:szCs w:val="22"/>
        </w:rPr>
        <w:t xml:space="preserve"> организаций с 01.07.2017г.</w:t>
      </w:r>
    </w:p>
    <w:sectPr w:rsidR="00D77074" w:rsidRPr="006C02A1" w:rsidSect="00E169F1">
      <w:pgSz w:w="11906" w:h="16838"/>
      <w:pgMar w:top="28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21545D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B3266"/>
    <w:rsid w:val="005C5CCC"/>
    <w:rsid w:val="00610CBC"/>
    <w:rsid w:val="00621DF5"/>
    <w:rsid w:val="00650366"/>
    <w:rsid w:val="006677B3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81C7E"/>
    <w:rsid w:val="00982BAB"/>
    <w:rsid w:val="00990142"/>
    <w:rsid w:val="00A67E13"/>
    <w:rsid w:val="00A72BCF"/>
    <w:rsid w:val="00A82C1B"/>
    <w:rsid w:val="00A955AC"/>
    <w:rsid w:val="00AD7C8C"/>
    <w:rsid w:val="00AF1E47"/>
    <w:rsid w:val="00AF39CA"/>
    <w:rsid w:val="00AF6163"/>
    <w:rsid w:val="00B424DB"/>
    <w:rsid w:val="00B70118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169F1"/>
    <w:rsid w:val="00E24D2B"/>
    <w:rsid w:val="00E6528D"/>
    <w:rsid w:val="00EC7AC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26</cp:revision>
  <cp:lastPrinted>2017-06-07T12:46:00Z</cp:lastPrinted>
  <dcterms:created xsi:type="dcterms:W3CDTF">2016-10-26T13:27:00Z</dcterms:created>
  <dcterms:modified xsi:type="dcterms:W3CDTF">2017-06-07T12:46:00Z</dcterms:modified>
</cp:coreProperties>
</file>